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дошкольное образовательное учреждение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«Детский сад № 1»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(МБДОУ Детский сад № 1)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4639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17.07.2020</w:t>
            </w:r>
          </w:p>
        </w:tc>
        <w:tc>
          <w:tcPr>
            <w:tcW w:w="4626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852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г. Энск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 организации работы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МБДОУ Детский сад № 1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 требованиям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СП 3.1/2.4.3598-20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соответствии с </w:t>
      </w:r>
      <w:r>
        <w:rPr>
          <w:rFonts w:hAnsi="Times New Roman" w:cs="Times New Roman"/>
          <w:color w:val="000000"/>
          <w:sz w:val="24"/>
          <w:szCs w:val="24"/>
        </w:rPr>
        <w:t>постановлением главного санитарного врача от 30.06.2020 № 16</w:t>
      </w:r>
      <w:r>
        <w:rPr>
          <w:rFonts w:hAnsi="Times New Roman" w:cs="Times New Roman"/>
          <w:color w:val="000000"/>
          <w:sz w:val="24"/>
          <w:szCs w:val="24"/>
        </w:rPr>
        <w:t xml:space="preserve">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Сохранить в </w:t>
      </w:r>
      <w:r>
        <w:rPr>
          <w:rFonts w:hAnsi="Times New Roman" w:cs="Times New Roman"/>
          <w:color w:val="000000"/>
          <w:sz w:val="24"/>
          <w:szCs w:val="24"/>
        </w:rPr>
        <w:t>МБДОУ Детский сад №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режим свободного посещения в срок до 31.12.2020.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Назначить ответственным за осуществление контроля соблюдения </w:t>
      </w:r>
      <w:r>
        <w:rPr>
          <w:rFonts w:hAnsi="Times New Roman" w:cs="Times New Roman"/>
          <w:color w:val="000000"/>
          <w:sz w:val="24"/>
          <w:szCs w:val="24"/>
        </w:rPr>
        <w:t>противоэпидемических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мероприятий в детском саду </w:t>
      </w:r>
      <w:r>
        <w:rPr>
          <w:rFonts w:hAnsi="Times New Roman" w:cs="Times New Roman"/>
          <w:color w:val="000000"/>
          <w:sz w:val="24"/>
          <w:szCs w:val="24"/>
        </w:rPr>
        <w:t>заместителя заведующего по АХЧ Яхункину М.А.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Воспитателям групп </w:t>
      </w:r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>рофимовой В.С.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Светловой А.Д.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Комаровой И.Н.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объединять детей из разных групп до 31.12.2020, в том числе в вечернее время;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организовать воспитательно-образовательную деятельность до 31.12.2020 с учетом требований СП 3.1/2.4.3598-20;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проинформировать родителей (законных представителей) о режиме свободного посещения и режиме функционирования детского сада;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уведомить родителей (законных представителей) о необходимости представить в детский сад медицинское заключение об отсутствии противопоказаний к пребыванию в образовательной организации, если ребенок болел COVID-19 или контактировал с заболевшим, а также с правку о состоянии здоровья ребенка, если не посещал детский сад больше пяти дней.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Старшему воспитателю </w:t>
      </w:r>
      <w:r>
        <w:rPr>
          <w:rFonts w:hAnsi="Times New Roman" w:cs="Times New Roman"/>
          <w:color w:val="000000"/>
          <w:sz w:val="24"/>
          <w:szCs w:val="24"/>
        </w:rPr>
        <w:t>Митрофановой Е.П</w:t>
      </w:r>
      <w:r>
        <w:rPr>
          <w:rFonts w:hAnsi="Times New Roman" w:cs="Times New Roman"/>
          <w:color w:val="000000"/>
          <w:sz w:val="24"/>
          <w:szCs w:val="24"/>
        </w:rPr>
        <w:t>.: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направить </w:t>
      </w:r>
      <w:r>
        <w:rPr>
          <w:rFonts w:hAnsi="Times New Roman" w:cs="Times New Roman"/>
          <w:color w:val="000000"/>
          <w:sz w:val="24"/>
          <w:szCs w:val="24"/>
        </w:rPr>
        <w:t xml:space="preserve">уведомление </w:t>
      </w:r>
      <w:r>
        <w:rPr>
          <w:rFonts w:hAnsi="Times New Roman" w:cs="Times New Roman"/>
          <w:color w:val="000000"/>
          <w:sz w:val="24"/>
          <w:szCs w:val="24"/>
        </w:rPr>
        <w:t>об открытии детского сада в Роспотребнадзор г. Энска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оказывать воспитателям методическую помощь по организации воспитательно-образовательной деятельности по требованиям СП 3.1/2.4.3598-20;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&lt;…&gt;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Медицинской сестре </w:t>
      </w:r>
      <w:r>
        <w:rPr>
          <w:rFonts w:hAnsi="Times New Roman" w:cs="Times New Roman"/>
          <w:color w:val="000000"/>
          <w:sz w:val="24"/>
          <w:szCs w:val="24"/>
        </w:rPr>
        <w:t>Игнатьевой Е.И.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осматривать и опрашивать детей на наличие заболеваний, измерять температуру </w:t>
      </w:r>
      <w:r>
        <w:rPr>
          <w:rFonts w:hAnsi="Times New Roman" w:cs="Times New Roman"/>
          <w:color w:val="000000"/>
          <w:sz w:val="24"/>
          <w:szCs w:val="24"/>
        </w:rPr>
        <w:t>два</w:t>
      </w:r>
      <w:r>
        <w:rPr>
          <w:rFonts w:hAnsi="Times New Roman" w:cs="Times New Roman"/>
          <w:color w:val="000000"/>
          <w:sz w:val="24"/>
          <w:szCs w:val="24"/>
        </w:rPr>
        <w:t xml:space="preserve"> раза в день (утром </w:t>
      </w:r>
      <w:r>
        <w:rPr>
          <w:rFonts w:hAnsi="Times New Roman" w:cs="Times New Roman"/>
          <w:color w:val="000000"/>
          <w:sz w:val="24"/>
          <w:szCs w:val="24"/>
        </w:rPr>
        <w:t>и в обед</w:t>
      </w:r>
      <w:r>
        <w:rPr>
          <w:rFonts w:hAnsi="Times New Roman" w:cs="Times New Roman"/>
          <w:color w:val="000000"/>
          <w:sz w:val="24"/>
          <w:szCs w:val="24"/>
        </w:rPr>
        <w:t>). Выявленных больных детей переводить немедленно в изолятор;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следить за графиком проветривания помещений, качеством проведения влажной уборки и дезинфекции;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обеззараживать воздух в помещениях детского сада устройствами, разрешенными к использованию в присутствии людей (</w:t>
      </w:r>
      <w:r>
        <w:rPr>
          <w:rFonts w:hAnsi="Times New Roman" w:cs="Times New Roman"/>
          <w:color w:val="000000"/>
          <w:sz w:val="24"/>
          <w:szCs w:val="24"/>
        </w:rPr>
        <w:t>рециркуляторы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 Заместителю заведующего по АХР </w:t>
      </w:r>
      <w:r>
        <w:rPr>
          <w:rFonts w:hAnsi="Times New Roman" w:cs="Times New Roman"/>
          <w:color w:val="000000"/>
          <w:sz w:val="24"/>
          <w:szCs w:val="24"/>
        </w:rPr>
        <w:t>Яхункиной М.А.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организовывать генеральную уборку с применением дезинфицирующих средств – один раз в неделю;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организовать очистку вентиляционных решеток – один раз в неделю;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расставить кожные антисептики – на входе в здание, в санузлах, на входе в буфетные. Вывесить в местах установки дозаторов инструкции по применению антисептика;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расставить в групповых помещениях и медицинском блоке </w:t>
      </w:r>
      <w:r>
        <w:rPr>
          <w:rFonts w:hAnsi="Times New Roman" w:cs="Times New Roman"/>
          <w:color w:val="000000"/>
          <w:sz w:val="24"/>
          <w:szCs w:val="24"/>
        </w:rPr>
        <w:t>рециркуляторы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 Специалисту по охране труда </w:t>
      </w:r>
      <w:r>
        <w:rPr>
          <w:rFonts w:hAnsi="Times New Roman" w:cs="Times New Roman"/>
          <w:color w:val="000000"/>
          <w:sz w:val="24"/>
          <w:szCs w:val="24"/>
        </w:rPr>
        <w:t>Мухину В.П.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организовать деятельность работников детского сада с учетом социальной дистанции;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ежедневно проводить термометрию работников – утром на входе;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термометрию посетителей;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еженедельно</w:t>
      </w:r>
      <w:r>
        <w:rPr>
          <w:rFonts w:hAnsi="Times New Roman" w:cs="Times New Roman"/>
          <w:color w:val="000000"/>
          <w:sz w:val="24"/>
          <w:szCs w:val="24"/>
        </w:rPr>
        <w:t xml:space="preserve"> выдавать всем работникам пищеблока и работникам, контактирующим с воспитанниками, </w:t>
      </w:r>
      <w:r>
        <w:rPr>
          <w:rFonts w:hAnsi="Times New Roman" w:cs="Times New Roman"/>
          <w:color w:val="000000"/>
          <w:sz w:val="24"/>
          <w:szCs w:val="24"/>
        </w:rPr>
        <w:t xml:space="preserve">недельный </w:t>
      </w:r>
      <w:r>
        <w:rPr>
          <w:rFonts w:hAnsi="Times New Roman" w:cs="Times New Roman"/>
          <w:color w:val="000000"/>
          <w:sz w:val="24"/>
          <w:szCs w:val="24"/>
        </w:rPr>
        <w:t>запас средств индивидуальной защиты – маски и перчатки. Фиксировать выдачу СИЗ в журнале учета.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 </w:t>
      </w:r>
      <w:r>
        <w:rPr>
          <w:rFonts w:hAnsi="Times New Roman" w:cs="Times New Roman"/>
          <w:color w:val="000000"/>
          <w:sz w:val="24"/>
          <w:szCs w:val="24"/>
        </w:rPr>
        <w:t>Секретарю Васечкиной Е.С.</w:t>
      </w:r>
      <w:r>
        <w:rPr>
          <w:rFonts w:hAnsi="Times New Roman" w:cs="Times New Roman"/>
          <w:color w:val="000000"/>
          <w:sz w:val="24"/>
          <w:szCs w:val="24"/>
        </w:rPr>
        <w:t xml:space="preserve"> разместить настоящий приказ на официальном сайте </w:t>
      </w:r>
      <w:r>
        <w:rPr>
          <w:rFonts w:hAnsi="Times New Roman" w:cs="Times New Roman"/>
          <w:color w:val="000000"/>
          <w:sz w:val="24"/>
          <w:szCs w:val="24"/>
        </w:rPr>
        <w:t>МБДОУ Детский сад № 1</w:t>
      </w:r>
      <w:r>
        <w:rPr>
          <w:rFonts w:hAnsi="Times New Roman" w:cs="Times New Roman"/>
          <w:color w:val="000000"/>
          <w:sz w:val="24"/>
          <w:szCs w:val="24"/>
        </w:rPr>
        <w:t> и ознакомить с ним работников детского сада под подпись.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9. Контроль исполнения настоящего </w:t>
      </w:r>
      <w:r>
        <w:rPr>
          <w:rFonts w:hAnsi="Times New Roman" w:cs="Times New Roman"/>
          <w:color w:val="000000"/>
          <w:sz w:val="24"/>
          <w:szCs w:val="24"/>
        </w:rPr>
        <w:t>приказа</w:t>
      </w:r>
      <w:r>
        <w:rPr>
          <w:rFonts w:hAnsi="Times New Roman" w:cs="Times New Roman"/>
          <w:color w:val="000000"/>
          <w:sz w:val="24"/>
          <w:szCs w:val="24"/>
        </w:rPr>
        <w:t>возложить на старшего воспитателя Митрофанову Е.П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3304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248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Глебова</w:t>
            </w:r>
          </w:p>
        </w:tc>
        <w:tc>
          <w:tcPr>
            <w:tcW w:w="145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Е.А. Глебова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2879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623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Васечкина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			17.07.2020</w:t>
            </w:r>
          </w:p>
        </w:tc>
        <w:tc>
          <w:tcPr>
            <w:tcW w:w="456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8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Е.С. Васечкина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3468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50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дело 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67-14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 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			Светлова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			31.12.2020</w:t>
            </w:r>
          </w:p>
        </w:tc>
        <w:tc>
          <w:tcPr>
            <w:tcW w:w="185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8872b66cc7be416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