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FE" w:rsidRDefault="00270AD3">
      <w:pPr>
        <w:spacing w:before="140" w:line="185" w:lineRule="exact"/>
        <w:ind w:left="2473"/>
        <w:rPr>
          <w:rFonts w:ascii="Cambria" w:hAnsi="Cambria"/>
          <w:b/>
          <w:sz w:val="16"/>
        </w:rPr>
      </w:pPr>
      <w:r>
        <w:br w:type="column"/>
      </w:r>
      <w:r w:rsidR="00E6564B">
        <w:lastRenderedPageBreak/>
        <w:t xml:space="preserve">     </w:t>
      </w:r>
      <w:r>
        <w:t xml:space="preserve">        </w:t>
      </w:r>
      <w:r w:rsidR="00265B92">
        <w:t xml:space="preserve">         </w:t>
      </w:r>
      <w:r>
        <w:t xml:space="preserve"> </w:t>
      </w:r>
      <w:r>
        <w:rPr>
          <w:rFonts w:ascii="Cambria" w:hAnsi="Cambria"/>
          <w:b/>
          <w:color w:val="233E5F"/>
          <w:spacing w:val="-2"/>
          <w:sz w:val="16"/>
        </w:rPr>
        <w:t>УТВЕРЖДАЮ:</w:t>
      </w:r>
    </w:p>
    <w:p w:rsidR="007026FE" w:rsidRDefault="007832BD">
      <w:pPr>
        <w:ind w:left="1626" w:right="272" w:firstLine="1032"/>
        <w:jc w:val="right"/>
        <w:rPr>
          <w:sz w:val="16"/>
        </w:rPr>
      </w:pPr>
      <w:r>
        <w:rPr>
          <w:spacing w:val="-2"/>
          <w:sz w:val="16"/>
        </w:rPr>
        <w:t>Директор школы</w:t>
      </w:r>
      <w:r w:rsidR="00270AD3">
        <w:rPr>
          <w:spacing w:val="-5"/>
          <w:sz w:val="16"/>
        </w:rPr>
        <w:t>»</w:t>
      </w:r>
    </w:p>
    <w:p w:rsidR="007026FE" w:rsidRDefault="00265B92" w:rsidP="00265B92">
      <w:pPr>
        <w:tabs>
          <w:tab w:val="left" w:pos="995"/>
        </w:tabs>
        <w:spacing w:line="183" w:lineRule="exact"/>
        <w:ind w:right="276"/>
        <w:jc w:val="center"/>
        <w:rPr>
          <w:sz w:val="16"/>
        </w:rPr>
      </w:pPr>
      <w:r>
        <w:rPr>
          <w:spacing w:val="-4"/>
          <w:sz w:val="16"/>
        </w:rPr>
        <w:t xml:space="preserve">                                                                                              </w:t>
      </w:r>
      <w:r w:rsidR="007832BD">
        <w:rPr>
          <w:spacing w:val="-4"/>
          <w:sz w:val="16"/>
        </w:rPr>
        <w:t>Симкина В.В.</w:t>
      </w:r>
      <w:r w:rsidR="00270AD3">
        <w:rPr>
          <w:spacing w:val="-4"/>
          <w:sz w:val="16"/>
        </w:rPr>
        <w:t>.</w:t>
      </w:r>
    </w:p>
    <w:p w:rsidR="007026FE" w:rsidRDefault="00265B92" w:rsidP="00265B92">
      <w:pPr>
        <w:spacing w:line="183" w:lineRule="exact"/>
        <w:ind w:right="275"/>
        <w:jc w:val="center"/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          </w:t>
      </w:r>
      <w:r w:rsidR="00270AD3">
        <w:rPr>
          <w:spacing w:val="-2"/>
          <w:sz w:val="16"/>
        </w:rPr>
        <w:t>0</w:t>
      </w:r>
      <w:r w:rsidR="00D3674C">
        <w:rPr>
          <w:spacing w:val="-2"/>
          <w:sz w:val="16"/>
        </w:rPr>
        <w:t>2</w:t>
      </w:r>
      <w:r w:rsidR="00270AD3">
        <w:rPr>
          <w:spacing w:val="-2"/>
          <w:sz w:val="16"/>
        </w:rPr>
        <w:t>.09.202</w:t>
      </w:r>
      <w:r w:rsidR="00D3674C">
        <w:rPr>
          <w:spacing w:val="-2"/>
          <w:sz w:val="16"/>
        </w:rPr>
        <w:t>4</w:t>
      </w:r>
      <w:bookmarkStart w:id="0" w:name="_GoBack"/>
      <w:bookmarkEnd w:id="0"/>
    </w:p>
    <w:p w:rsidR="007026FE" w:rsidRDefault="007026FE">
      <w:pPr>
        <w:spacing w:line="183" w:lineRule="exact"/>
        <w:jc w:val="right"/>
        <w:rPr>
          <w:sz w:val="16"/>
        </w:rPr>
        <w:sectPr w:rsidR="007026FE" w:rsidSect="00E6564B">
          <w:type w:val="continuous"/>
          <w:pgSz w:w="11910" w:h="16840"/>
          <w:pgMar w:top="760" w:right="440" w:bottom="280" w:left="600" w:header="720" w:footer="720" w:gutter="0"/>
          <w:cols w:num="3" w:space="720" w:equalWidth="0">
            <w:col w:w="4187" w:space="40"/>
            <w:col w:w="5238" w:space="141"/>
            <w:col w:w="1264"/>
          </w:cols>
        </w:sectPr>
      </w:pPr>
    </w:p>
    <w:p w:rsidR="007026FE" w:rsidRDefault="007026FE">
      <w:pPr>
        <w:pStyle w:val="a3"/>
        <w:spacing w:before="3"/>
        <w:ind w:left="0" w:firstLine="0"/>
        <w:rPr>
          <w:sz w:val="28"/>
        </w:rPr>
      </w:pPr>
    </w:p>
    <w:p w:rsidR="00265B92" w:rsidRDefault="00265B92" w:rsidP="00265B92">
      <w:pPr>
        <w:pStyle w:val="a4"/>
        <w:ind w:left="0"/>
        <w:jc w:val="left"/>
      </w:pPr>
    </w:p>
    <w:p w:rsidR="00265B92" w:rsidRDefault="00265B92" w:rsidP="00E6564B">
      <w:pPr>
        <w:pStyle w:val="a4"/>
      </w:pPr>
    </w:p>
    <w:p w:rsidR="00E6564B" w:rsidRDefault="00270AD3" w:rsidP="00E6564B">
      <w:pPr>
        <w:pStyle w:val="a4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распорядок</w:t>
      </w:r>
      <w:r>
        <w:rPr>
          <w:spacing w:val="-7"/>
        </w:rPr>
        <w:t xml:space="preserve"> </w:t>
      </w:r>
      <w:r w:rsidR="00E6564B">
        <w:t>дошкольной группы</w:t>
      </w:r>
    </w:p>
    <w:p w:rsidR="007026FE" w:rsidRDefault="00E6564B" w:rsidP="00E6564B">
      <w:pPr>
        <w:pStyle w:val="a4"/>
      </w:pPr>
      <w:r>
        <w:t xml:space="preserve"> МКОУ «Подбужская основная школа»</w:t>
      </w:r>
    </w:p>
    <w:p w:rsidR="007026FE" w:rsidRDefault="007026FE">
      <w:pPr>
        <w:pStyle w:val="a3"/>
        <w:ind w:left="0" w:firstLine="0"/>
        <w:rPr>
          <w:b/>
          <w:sz w:val="28"/>
        </w:rPr>
      </w:pPr>
    </w:p>
    <w:p w:rsidR="007026FE" w:rsidRPr="00E6564B" w:rsidRDefault="00270AD3" w:rsidP="00E6564B">
      <w:pPr>
        <w:pStyle w:val="a4"/>
        <w:jc w:val="left"/>
        <w:rPr>
          <w:b w:val="0"/>
          <w:sz w:val="24"/>
          <w:szCs w:val="24"/>
        </w:rPr>
      </w:pPr>
      <w:r w:rsidRPr="00E6564B">
        <w:rPr>
          <w:b w:val="0"/>
          <w:sz w:val="24"/>
          <w:szCs w:val="24"/>
        </w:rPr>
        <w:t>Дошкольное</w:t>
      </w:r>
      <w:r w:rsidRPr="00E6564B">
        <w:rPr>
          <w:b w:val="0"/>
          <w:spacing w:val="40"/>
          <w:sz w:val="24"/>
          <w:szCs w:val="24"/>
        </w:rPr>
        <w:t xml:space="preserve"> </w:t>
      </w:r>
      <w:r w:rsidRPr="00E6564B">
        <w:rPr>
          <w:b w:val="0"/>
          <w:sz w:val="24"/>
          <w:szCs w:val="24"/>
        </w:rPr>
        <w:t>образовательное</w:t>
      </w:r>
      <w:r w:rsidRPr="00E6564B">
        <w:rPr>
          <w:b w:val="0"/>
          <w:spacing w:val="40"/>
          <w:sz w:val="24"/>
          <w:szCs w:val="24"/>
        </w:rPr>
        <w:t xml:space="preserve"> </w:t>
      </w:r>
      <w:r w:rsidRPr="00E6564B">
        <w:rPr>
          <w:b w:val="0"/>
          <w:sz w:val="24"/>
          <w:szCs w:val="24"/>
        </w:rPr>
        <w:t>учреждение</w:t>
      </w:r>
      <w:r w:rsidRPr="00E6564B">
        <w:rPr>
          <w:b w:val="0"/>
          <w:spacing w:val="40"/>
          <w:sz w:val="24"/>
          <w:szCs w:val="24"/>
        </w:rPr>
        <w:t xml:space="preserve"> </w:t>
      </w:r>
      <w:r w:rsidR="00E6564B" w:rsidRPr="00E6564B">
        <w:rPr>
          <w:b w:val="0"/>
          <w:sz w:val="24"/>
          <w:szCs w:val="24"/>
        </w:rPr>
        <w:t>дошкольной группы</w:t>
      </w:r>
      <w:r w:rsidR="00E6564B">
        <w:rPr>
          <w:b w:val="0"/>
          <w:sz w:val="24"/>
          <w:szCs w:val="24"/>
        </w:rPr>
        <w:t xml:space="preserve"> </w:t>
      </w:r>
      <w:r w:rsidR="00E6564B" w:rsidRPr="00E6564B">
        <w:rPr>
          <w:b w:val="0"/>
          <w:sz w:val="24"/>
          <w:szCs w:val="24"/>
        </w:rPr>
        <w:t xml:space="preserve"> МКОУ «Подбужская основная школа»</w:t>
      </w:r>
      <w:r w:rsidR="00E6564B">
        <w:rPr>
          <w:b w:val="0"/>
          <w:sz w:val="24"/>
          <w:szCs w:val="24"/>
        </w:rPr>
        <w:t xml:space="preserve">  </w:t>
      </w:r>
      <w:r w:rsidRPr="00E6564B">
        <w:rPr>
          <w:sz w:val="24"/>
          <w:szCs w:val="24"/>
        </w:rPr>
        <w:t>функционирует</w:t>
      </w:r>
      <w:r w:rsidRPr="00E6564B">
        <w:rPr>
          <w:spacing w:val="40"/>
          <w:sz w:val="24"/>
          <w:szCs w:val="24"/>
        </w:rPr>
        <w:t xml:space="preserve"> </w:t>
      </w:r>
      <w:r w:rsidRPr="00E6564B">
        <w:rPr>
          <w:sz w:val="24"/>
          <w:szCs w:val="24"/>
        </w:rPr>
        <w:t xml:space="preserve">в </w:t>
      </w:r>
      <w:r w:rsidRPr="00E6564B">
        <w:rPr>
          <w:spacing w:val="-2"/>
          <w:sz w:val="24"/>
          <w:szCs w:val="24"/>
        </w:rPr>
        <w:t>режиме</w:t>
      </w:r>
      <w:r>
        <w:rPr>
          <w:spacing w:val="-2"/>
        </w:rPr>
        <w:t>:</w:t>
      </w:r>
    </w:p>
    <w:p w:rsidR="007026FE" w:rsidRDefault="00E6564B">
      <w:pPr>
        <w:pStyle w:val="a5"/>
        <w:numPr>
          <w:ilvl w:val="0"/>
          <w:numId w:val="3"/>
        </w:numPr>
        <w:tabs>
          <w:tab w:val="left" w:pos="828"/>
        </w:tabs>
        <w:spacing w:line="334" w:lineRule="exact"/>
        <w:ind w:hanging="281"/>
        <w:rPr>
          <w:rFonts w:ascii="Symbol" w:hAnsi="Symbol"/>
          <w:sz w:val="28"/>
        </w:rPr>
      </w:pPr>
      <w:r>
        <w:rPr>
          <w:sz w:val="24"/>
        </w:rPr>
        <w:t xml:space="preserve">сокращенного </w:t>
      </w:r>
      <w:r w:rsidR="00270AD3">
        <w:rPr>
          <w:sz w:val="24"/>
        </w:rPr>
        <w:t>дня</w:t>
      </w:r>
      <w:r w:rsidR="00270AD3">
        <w:rPr>
          <w:spacing w:val="-7"/>
          <w:sz w:val="24"/>
        </w:rPr>
        <w:t xml:space="preserve"> </w:t>
      </w:r>
      <w:r w:rsidR="00270AD3">
        <w:rPr>
          <w:sz w:val="24"/>
        </w:rPr>
        <w:t>(</w:t>
      </w:r>
      <w:r>
        <w:rPr>
          <w:sz w:val="24"/>
        </w:rPr>
        <w:t>8-10</w:t>
      </w:r>
      <w:r w:rsidR="00270AD3">
        <w:rPr>
          <w:sz w:val="24"/>
        </w:rPr>
        <w:t>-часового</w:t>
      </w:r>
      <w:r w:rsidR="00270AD3">
        <w:rPr>
          <w:spacing w:val="-7"/>
          <w:sz w:val="24"/>
        </w:rPr>
        <w:t xml:space="preserve"> </w:t>
      </w:r>
      <w:r w:rsidR="00270AD3">
        <w:rPr>
          <w:spacing w:val="-2"/>
          <w:sz w:val="24"/>
        </w:rPr>
        <w:t>пребывания)</w:t>
      </w:r>
    </w:p>
    <w:p w:rsidR="007026FE" w:rsidRDefault="00270AD3">
      <w:pPr>
        <w:pStyle w:val="a5"/>
        <w:numPr>
          <w:ilvl w:val="0"/>
          <w:numId w:val="3"/>
        </w:numPr>
        <w:tabs>
          <w:tab w:val="left" w:pos="827"/>
        </w:tabs>
        <w:spacing w:line="290" w:lineRule="exact"/>
        <w:ind w:left="827" w:hanging="280"/>
        <w:rPr>
          <w:rFonts w:ascii="Symbol" w:hAnsi="Symbol"/>
          <w:sz w:val="24"/>
        </w:rPr>
      </w:pPr>
      <w:r>
        <w:rPr>
          <w:sz w:val="24"/>
        </w:rPr>
        <w:t>пятидневная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неделя;</w:t>
      </w:r>
    </w:p>
    <w:p w:rsidR="007026FE" w:rsidRDefault="00270AD3">
      <w:pPr>
        <w:pStyle w:val="a5"/>
        <w:numPr>
          <w:ilvl w:val="0"/>
          <w:numId w:val="3"/>
        </w:numPr>
        <w:tabs>
          <w:tab w:val="left" w:pos="827"/>
        </w:tabs>
        <w:spacing w:line="293" w:lineRule="exact"/>
        <w:ind w:left="827" w:hanging="280"/>
        <w:rPr>
          <w:rFonts w:ascii="Symbol" w:hAnsi="Symbol"/>
          <w:sz w:val="24"/>
        </w:rPr>
      </w:pP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 w:rsidR="00E6564B">
        <w:rPr>
          <w:sz w:val="24"/>
        </w:rPr>
        <w:t>8</w:t>
      </w:r>
      <w:r>
        <w:rPr>
          <w:sz w:val="24"/>
        </w:rPr>
        <w:t>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</w:t>
      </w:r>
      <w:r w:rsidR="00E6564B">
        <w:rPr>
          <w:spacing w:val="-2"/>
          <w:sz w:val="24"/>
        </w:rPr>
        <w:t>6</w:t>
      </w:r>
      <w:r>
        <w:rPr>
          <w:spacing w:val="-2"/>
          <w:sz w:val="24"/>
        </w:rPr>
        <w:t>.00;</w:t>
      </w:r>
    </w:p>
    <w:p w:rsidR="007026FE" w:rsidRDefault="00270AD3">
      <w:pPr>
        <w:pStyle w:val="a5"/>
        <w:numPr>
          <w:ilvl w:val="0"/>
          <w:numId w:val="3"/>
        </w:numPr>
        <w:tabs>
          <w:tab w:val="left" w:pos="826"/>
          <w:tab w:val="left" w:pos="828"/>
          <w:tab w:val="left" w:pos="2056"/>
          <w:tab w:val="left" w:pos="2649"/>
          <w:tab w:val="left" w:pos="2979"/>
          <w:tab w:val="left" w:pos="4044"/>
          <w:tab w:val="left" w:pos="5566"/>
          <w:tab w:val="left" w:pos="6828"/>
          <w:tab w:val="left" w:pos="8379"/>
          <w:tab w:val="left" w:pos="9034"/>
        </w:tabs>
        <w:ind w:right="283"/>
        <w:rPr>
          <w:rFonts w:ascii="Symbol" w:hAnsi="Symbol"/>
          <w:sz w:val="24"/>
        </w:rPr>
      </w:pPr>
      <w:r>
        <w:rPr>
          <w:spacing w:val="-2"/>
          <w:sz w:val="24"/>
        </w:rPr>
        <w:t>выходные</w:t>
      </w:r>
      <w:r>
        <w:rPr>
          <w:sz w:val="24"/>
        </w:rPr>
        <w:tab/>
      </w:r>
      <w:r>
        <w:rPr>
          <w:spacing w:val="-4"/>
          <w:sz w:val="24"/>
        </w:rPr>
        <w:t>дни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суббота,</w:t>
      </w:r>
      <w:r>
        <w:rPr>
          <w:sz w:val="24"/>
        </w:rPr>
        <w:tab/>
      </w:r>
      <w:r>
        <w:rPr>
          <w:spacing w:val="-2"/>
          <w:sz w:val="24"/>
        </w:rPr>
        <w:t>воскресенье,</w:t>
      </w:r>
      <w:r>
        <w:rPr>
          <w:sz w:val="24"/>
        </w:rPr>
        <w:tab/>
      </w:r>
      <w:r>
        <w:rPr>
          <w:spacing w:val="-2"/>
          <w:sz w:val="24"/>
        </w:rPr>
        <w:t>нерабочие</w:t>
      </w:r>
      <w:r>
        <w:rPr>
          <w:sz w:val="24"/>
        </w:rPr>
        <w:tab/>
      </w:r>
      <w:r>
        <w:rPr>
          <w:spacing w:val="-2"/>
          <w:sz w:val="24"/>
        </w:rPr>
        <w:t>праздничные</w:t>
      </w:r>
      <w:r>
        <w:rPr>
          <w:sz w:val="24"/>
        </w:rPr>
        <w:tab/>
      </w:r>
      <w:r>
        <w:rPr>
          <w:spacing w:val="-4"/>
          <w:sz w:val="24"/>
        </w:rPr>
        <w:t>дни,</w:t>
      </w:r>
      <w:r>
        <w:rPr>
          <w:sz w:val="24"/>
        </w:rPr>
        <w:tab/>
      </w:r>
      <w:r>
        <w:rPr>
          <w:spacing w:val="-2"/>
          <w:sz w:val="24"/>
        </w:rPr>
        <w:t xml:space="preserve">установленные </w:t>
      </w:r>
      <w:r>
        <w:rPr>
          <w:sz w:val="24"/>
        </w:rPr>
        <w:t>законодательством Российской Федерации</w:t>
      </w:r>
      <w:r>
        <w:rPr>
          <w:sz w:val="28"/>
        </w:rPr>
        <w:t>.</w:t>
      </w:r>
    </w:p>
    <w:p w:rsidR="007026FE" w:rsidRDefault="00270AD3">
      <w:pPr>
        <w:pStyle w:val="1"/>
        <w:spacing w:before="2"/>
        <w:jc w:val="left"/>
      </w:pPr>
      <w:r>
        <w:t>Организация</w:t>
      </w:r>
      <w:r>
        <w:rPr>
          <w:spacing w:val="-16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rPr>
          <w:spacing w:val="-2"/>
        </w:rPr>
        <w:t>учреждении</w:t>
      </w:r>
    </w:p>
    <w:p w:rsidR="007026FE" w:rsidRDefault="00270AD3">
      <w:pPr>
        <w:pStyle w:val="a5"/>
        <w:numPr>
          <w:ilvl w:val="1"/>
          <w:numId w:val="3"/>
        </w:numPr>
        <w:tabs>
          <w:tab w:val="left" w:pos="971"/>
        </w:tabs>
        <w:spacing w:line="316" w:lineRule="exact"/>
        <w:ind w:left="971" w:hanging="285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периодов</w:t>
      </w:r>
    </w:p>
    <w:p w:rsidR="007026FE" w:rsidRDefault="00270AD3">
      <w:pPr>
        <w:pStyle w:val="a3"/>
        <w:ind w:firstLine="0"/>
      </w:pPr>
      <w:r>
        <w:t>бодрствования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суток,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40"/>
        </w:rPr>
        <w:t xml:space="preserve"> </w:t>
      </w:r>
      <w:r>
        <w:t>сочетание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отдыха в процессе бодрствования.</w:t>
      </w:r>
    </w:p>
    <w:p w:rsidR="007026FE" w:rsidRDefault="00270AD3">
      <w:pPr>
        <w:pStyle w:val="a5"/>
        <w:numPr>
          <w:ilvl w:val="1"/>
          <w:numId w:val="3"/>
        </w:numPr>
        <w:tabs>
          <w:tab w:val="left" w:pos="971"/>
        </w:tabs>
        <w:spacing w:line="237" w:lineRule="auto"/>
        <w:ind w:right="248" w:firstLine="566"/>
        <w:jc w:val="both"/>
        <w:rPr>
          <w:sz w:val="24"/>
        </w:rPr>
      </w:pPr>
      <w:r>
        <w:rPr>
          <w:sz w:val="24"/>
        </w:rPr>
        <w:t>Режим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систему от переутомления, создает благоприятные условия для своевременного развития, формирует способность к адаптации к новым условиям.</w:t>
      </w:r>
    </w:p>
    <w:p w:rsidR="007026FE" w:rsidRDefault="00E6564B">
      <w:pPr>
        <w:pStyle w:val="a5"/>
        <w:numPr>
          <w:ilvl w:val="1"/>
          <w:numId w:val="3"/>
        </w:numPr>
        <w:tabs>
          <w:tab w:val="left" w:pos="971"/>
        </w:tabs>
        <w:spacing w:before="6" w:line="232" w:lineRule="auto"/>
        <w:ind w:right="252" w:firstLine="566"/>
        <w:jc w:val="both"/>
        <w:rPr>
          <w:i/>
          <w:sz w:val="24"/>
        </w:rPr>
      </w:pPr>
      <w:r>
        <w:rPr>
          <w:sz w:val="24"/>
        </w:rPr>
        <w:t xml:space="preserve">Разновозрастная группа </w:t>
      </w:r>
      <w:r w:rsidR="00270AD3">
        <w:rPr>
          <w:sz w:val="24"/>
        </w:rPr>
        <w:t xml:space="preserve"> работают по двум временным (сезонным) режимам: на теплый и холодный периоды года</w:t>
      </w:r>
      <w:r w:rsidR="00270AD3">
        <w:rPr>
          <w:i/>
          <w:sz w:val="24"/>
        </w:rPr>
        <w:t>.</w:t>
      </w:r>
    </w:p>
    <w:p w:rsidR="007026FE" w:rsidRDefault="00270AD3">
      <w:pPr>
        <w:pStyle w:val="a5"/>
        <w:numPr>
          <w:ilvl w:val="1"/>
          <w:numId w:val="3"/>
        </w:numPr>
        <w:tabs>
          <w:tab w:val="left" w:pos="971"/>
        </w:tabs>
        <w:spacing w:before="8" w:line="235" w:lineRule="auto"/>
        <w:ind w:right="253" w:firstLine="566"/>
        <w:jc w:val="both"/>
        <w:rPr>
          <w:sz w:val="24"/>
        </w:rPr>
      </w:pPr>
      <w:r>
        <w:rPr>
          <w:sz w:val="24"/>
        </w:rPr>
        <w:t>Для воспитанников, вновь поступающих в детский сад, предполагается режим постепенного вхожде</w:t>
      </w:r>
      <w:r w:rsidR="00E6564B">
        <w:rPr>
          <w:sz w:val="24"/>
        </w:rPr>
        <w:t>ния в группу.</w:t>
      </w:r>
      <w:r>
        <w:rPr>
          <w:spacing w:val="40"/>
          <w:sz w:val="24"/>
        </w:rPr>
        <w:t xml:space="preserve"> </w:t>
      </w:r>
    </w:p>
    <w:p w:rsidR="007026FE" w:rsidRDefault="00270AD3">
      <w:pPr>
        <w:pStyle w:val="a5"/>
        <w:numPr>
          <w:ilvl w:val="1"/>
          <w:numId w:val="3"/>
        </w:numPr>
        <w:tabs>
          <w:tab w:val="left" w:pos="971"/>
        </w:tabs>
        <w:spacing w:before="10" w:line="232" w:lineRule="auto"/>
        <w:ind w:right="251" w:firstLine="566"/>
        <w:jc w:val="both"/>
        <w:rPr>
          <w:sz w:val="24"/>
        </w:rPr>
      </w:pPr>
      <w:r>
        <w:rPr>
          <w:sz w:val="24"/>
        </w:rPr>
        <w:t>На период карантинных мероприятий предполагаются режимы карантина по показаниям врача или старшей медицинской сестры.</w:t>
      </w:r>
    </w:p>
    <w:p w:rsidR="007026FE" w:rsidRDefault="00270AD3">
      <w:pPr>
        <w:pStyle w:val="a5"/>
        <w:numPr>
          <w:ilvl w:val="1"/>
          <w:numId w:val="3"/>
        </w:numPr>
        <w:tabs>
          <w:tab w:val="left" w:pos="971"/>
        </w:tabs>
        <w:spacing w:before="11" w:line="232" w:lineRule="auto"/>
        <w:ind w:right="249" w:firstLine="566"/>
        <w:jc w:val="both"/>
        <w:rPr>
          <w:sz w:val="24"/>
        </w:rPr>
      </w:pPr>
      <w:r>
        <w:rPr>
          <w:sz w:val="24"/>
        </w:rPr>
        <w:t xml:space="preserve">В период летнего оздоровительного периода в </w:t>
      </w:r>
      <w:r w:rsidR="00E6564B">
        <w:rPr>
          <w:sz w:val="24"/>
        </w:rPr>
        <w:t>группе</w:t>
      </w:r>
      <w:r>
        <w:rPr>
          <w:sz w:val="24"/>
        </w:rPr>
        <w:t xml:space="preserve"> действует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оздоровительный режим, предполагающий увеличение времени пребывания детей на свежем воздухе.</w:t>
      </w:r>
    </w:p>
    <w:p w:rsidR="007026FE" w:rsidRDefault="00270AD3">
      <w:pPr>
        <w:pStyle w:val="a5"/>
        <w:numPr>
          <w:ilvl w:val="1"/>
          <w:numId w:val="3"/>
        </w:numPr>
        <w:tabs>
          <w:tab w:val="left" w:pos="971"/>
        </w:tabs>
        <w:spacing w:before="13" w:line="230" w:lineRule="auto"/>
        <w:ind w:right="252" w:firstLine="566"/>
        <w:jc w:val="both"/>
        <w:rPr>
          <w:sz w:val="24"/>
        </w:rPr>
      </w:pPr>
      <w:r>
        <w:rPr>
          <w:sz w:val="24"/>
        </w:rPr>
        <w:t>Ежедневно в летний период и в остальное время года при позволяющих погодных условиях прием детей осуществляется на свежем воздухе.</w:t>
      </w:r>
    </w:p>
    <w:p w:rsidR="007026FE" w:rsidRDefault="00270AD3">
      <w:pPr>
        <w:pStyle w:val="1"/>
        <w:ind w:left="866"/>
      </w:pPr>
      <w:proofErr w:type="gramStart"/>
      <w:r>
        <w:t>Ежедневная</w:t>
      </w:r>
      <w:proofErr w:type="gramEnd"/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учетом:</w:t>
      </w:r>
    </w:p>
    <w:p w:rsidR="007026FE" w:rsidRDefault="00270AD3">
      <w:pPr>
        <w:pStyle w:val="a5"/>
        <w:numPr>
          <w:ilvl w:val="1"/>
          <w:numId w:val="3"/>
        </w:numPr>
        <w:tabs>
          <w:tab w:val="left" w:pos="971"/>
        </w:tabs>
        <w:spacing w:before="4" w:line="235" w:lineRule="auto"/>
        <w:ind w:right="251" w:firstLine="566"/>
        <w:jc w:val="both"/>
        <w:rPr>
          <w:sz w:val="24"/>
        </w:rPr>
      </w:pPr>
      <w:r>
        <w:rPr>
          <w:sz w:val="24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7026FE" w:rsidRDefault="00270AD3">
      <w:pPr>
        <w:pStyle w:val="a5"/>
        <w:numPr>
          <w:ilvl w:val="1"/>
          <w:numId w:val="3"/>
        </w:numPr>
        <w:tabs>
          <w:tab w:val="left" w:pos="971"/>
        </w:tabs>
        <w:spacing w:before="10" w:line="235" w:lineRule="auto"/>
        <w:ind w:right="252" w:firstLine="566"/>
        <w:jc w:val="both"/>
        <w:rPr>
          <w:sz w:val="24"/>
        </w:rPr>
      </w:pPr>
      <w:r>
        <w:rPr>
          <w:sz w:val="24"/>
        </w:rPr>
        <w:t>решения программных образовательных задач в совместной</w:t>
      </w:r>
      <w:r w:rsidR="00E6564B">
        <w:rPr>
          <w:sz w:val="24"/>
        </w:rPr>
        <w:t xml:space="preserve"> </w:t>
      </w:r>
      <w:r>
        <w:rPr>
          <w:sz w:val="24"/>
        </w:rPr>
        <w:t>деятельности взрослого и детей, и самостоятельной деятельности детей не только в рамках 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:rsidR="007026FE" w:rsidRDefault="00270AD3">
      <w:pPr>
        <w:pStyle w:val="1"/>
        <w:spacing w:before="6"/>
        <w:jc w:val="left"/>
      </w:pP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rPr>
          <w:spacing w:val="-4"/>
        </w:rPr>
        <w:t>дня:</w:t>
      </w:r>
    </w:p>
    <w:p w:rsidR="007026FE" w:rsidRPr="00E6564B" w:rsidRDefault="00270AD3" w:rsidP="00E6564B">
      <w:pPr>
        <w:pStyle w:val="a5"/>
        <w:numPr>
          <w:ilvl w:val="1"/>
          <w:numId w:val="3"/>
        </w:numPr>
        <w:tabs>
          <w:tab w:val="left" w:pos="827"/>
        </w:tabs>
        <w:spacing w:line="316" w:lineRule="exact"/>
        <w:ind w:left="827" w:hanging="141"/>
        <w:rPr>
          <w:sz w:val="24"/>
        </w:rPr>
      </w:pPr>
      <w:r>
        <w:rPr>
          <w:sz w:val="24"/>
        </w:rPr>
        <w:t>режим</w:t>
      </w:r>
      <w:r>
        <w:rPr>
          <w:spacing w:val="19"/>
          <w:sz w:val="24"/>
        </w:rPr>
        <w:t xml:space="preserve"> </w:t>
      </w:r>
      <w:r>
        <w:rPr>
          <w:sz w:val="24"/>
        </w:rPr>
        <w:t>дня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9"/>
          <w:sz w:val="24"/>
        </w:rPr>
        <w:t xml:space="preserve"> </w:t>
      </w:r>
      <w:r>
        <w:rPr>
          <w:sz w:val="24"/>
        </w:rPr>
        <w:t>всего</w:t>
      </w:r>
      <w:r>
        <w:rPr>
          <w:spacing w:val="2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pacing w:val="-10"/>
          <w:sz w:val="24"/>
        </w:rPr>
        <w:t>в</w:t>
      </w:r>
      <w:r w:rsidR="00E6564B">
        <w:rPr>
          <w:spacing w:val="-10"/>
          <w:sz w:val="24"/>
        </w:rPr>
        <w:t xml:space="preserve"> </w:t>
      </w:r>
      <w:r w:rsidRPr="00E6564B">
        <w:rPr>
          <w:sz w:val="24"/>
        </w:rPr>
        <w:t>дошкольном</w:t>
      </w:r>
      <w:r w:rsidRPr="00E6564B">
        <w:rPr>
          <w:spacing w:val="-11"/>
          <w:sz w:val="24"/>
        </w:rPr>
        <w:t xml:space="preserve"> </w:t>
      </w:r>
      <w:r w:rsidRPr="00E6564B">
        <w:rPr>
          <w:sz w:val="24"/>
        </w:rPr>
        <w:t>учреждении,</w:t>
      </w:r>
      <w:r w:rsidRPr="00E6564B">
        <w:rPr>
          <w:spacing w:val="-8"/>
          <w:sz w:val="24"/>
        </w:rPr>
        <w:t xml:space="preserve"> </w:t>
      </w:r>
      <w:r w:rsidRPr="00E6564B">
        <w:rPr>
          <w:sz w:val="24"/>
        </w:rPr>
        <w:t>сохраняя</w:t>
      </w:r>
      <w:r w:rsidRPr="00E6564B">
        <w:rPr>
          <w:spacing w:val="-9"/>
          <w:sz w:val="24"/>
        </w:rPr>
        <w:t xml:space="preserve"> </w:t>
      </w:r>
      <w:r w:rsidRPr="00E6564B">
        <w:rPr>
          <w:sz w:val="24"/>
        </w:rPr>
        <w:t>последовательность,</w:t>
      </w:r>
      <w:r w:rsidRPr="00E6564B">
        <w:rPr>
          <w:spacing w:val="-8"/>
          <w:sz w:val="24"/>
        </w:rPr>
        <w:t xml:space="preserve"> </w:t>
      </w:r>
      <w:r w:rsidRPr="00E6564B">
        <w:rPr>
          <w:sz w:val="24"/>
        </w:rPr>
        <w:t>постоянство</w:t>
      </w:r>
      <w:r w:rsidRPr="00E6564B">
        <w:rPr>
          <w:spacing w:val="-5"/>
          <w:sz w:val="24"/>
        </w:rPr>
        <w:t xml:space="preserve"> </w:t>
      </w:r>
      <w:r w:rsidRPr="00E6564B">
        <w:rPr>
          <w:sz w:val="24"/>
        </w:rPr>
        <w:t>и</w:t>
      </w:r>
      <w:r w:rsidRPr="00E6564B">
        <w:rPr>
          <w:spacing w:val="-8"/>
          <w:sz w:val="24"/>
        </w:rPr>
        <w:t xml:space="preserve"> </w:t>
      </w:r>
      <w:r w:rsidRPr="00E6564B">
        <w:rPr>
          <w:spacing w:val="-2"/>
          <w:sz w:val="24"/>
        </w:rPr>
        <w:t>постепенность;</w:t>
      </w:r>
    </w:p>
    <w:p w:rsidR="007026FE" w:rsidRDefault="00270AD3">
      <w:pPr>
        <w:pStyle w:val="a5"/>
        <w:numPr>
          <w:ilvl w:val="1"/>
          <w:numId w:val="3"/>
        </w:numPr>
        <w:tabs>
          <w:tab w:val="left" w:pos="827"/>
        </w:tabs>
        <w:spacing w:before="2" w:line="232" w:lineRule="auto"/>
        <w:ind w:right="253" w:firstLine="566"/>
        <w:jc w:val="both"/>
        <w:rPr>
          <w:sz w:val="24"/>
        </w:rPr>
      </w:pPr>
      <w:r>
        <w:rPr>
          <w:sz w:val="24"/>
        </w:rPr>
        <w:t>режим дня учитывает психофизиологические особенности дошкольника;</w:t>
      </w:r>
    </w:p>
    <w:p w:rsidR="007026FE" w:rsidRDefault="00270AD3">
      <w:pPr>
        <w:pStyle w:val="1"/>
      </w:pPr>
      <w:r>
        <w:t>Организация</w:t>
      </w:r>
      <w:r>
        <w:rPr>
          <w:spacing w:val="-8"/>
        </w:rPr>
        <w:t xml:space="preserve"> </w:t>
      </w:r>
      <w:r>
        <w:rPr>
          <w:spacing w:val="-5"/>
        </w:rPr>
        <w:t>сна</w:t>
      </w:r>
    </w:p>
    <w:p w:rsidR="007026FE" w:rsidRDefault="00270AD3">
      <w:pPr>
        <w:pStyle w:val="a3"/>
        <w:ind w:right="249"/>
        <w:jc w:val="both"/>
      </w:pPr>
      <w:r>
        <w:t>Общая продолжительность суточного сна для детей дошкольного возраста 12 - 12,5 часа. По гигиеническим</w:t>
      </w:r>
      <w:r>
        <w:rPr>
          <w:spacing w:val="38"/>
        </w:rPr>
        <w:t xml:space="preserve"> </w:t>
      </w:r>
      <w:r>
        <w:t>нормативам</w:t>
      </w:r>
      <w:r>
        <w:rPr>
          <w:spacing w:val="38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в возрасте</w:t>
      </w:r>
      <w:r>
        <w:rPr>
          <w:spacing w:val="3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</w:t>
      </w:r>
      <w:r>
        <w:rPr>
          <w:spacing w:val="39"/>
        </w:rPr>
        <w:t xml:space="preserve"> </w:t>
      </w:r>
      <w:r>
        <w:t>лет</w:t>
      </w:r>
      <w:r>
        <w:rPr>
          <w:spacing w:val="39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спать</w:t>
      </w:r>
      <w:r>
        <w:rPr>
          <w:spacing w:val="40"/>
        </w:rPr>
        <w:t xml:space="preserve"> </w:t>
      </w:r>
      <w:r>
        <w:t>днем</w:t>
      </w:r>
      <w:r>
        <w:rPr>
          <w:spacing w:val="38"/>
        </w:rPr>
        <w:t xml:space="preserve"> </w:t>
      </w:r>
      <w:r>
        <w:t>3 часа, а</w:t>
      </w:r>
      <w:r>
        <w:rPr>
          <w:spacing w:val="-3"/>
        </w:rPr>
        <w:t xml:space="preserve"> </w:t>
      </w:r>
      <w:r>
        <w:t>дети четырех – семи лет</w:t>
      </w:r>
      <w:r>
        <w:rPr>
          <w:spacing w:val="-1"/>
        </w:rPr>
        <w:t xml:space="preserve"> </w:t>
      </w:r>
      <w:r>
        <w:t>– 2,5 часа (СанПиН 1.2.3685-21).</w:t>
      </w:r>
      <w:r>
        <w:rPr>
          <w:spacing w:val="40"/>
        </w:rPr>
        <w:t xml:space="preserve"> </w:t>
      </w:r>
      <w:r>
        <w:t>Перед сном подвижные эмоциональные игры не проводятся.</w:t>
      </w:r>
    </w:p>
    <w:p w:rsidR="007026FE" w:rsidRDefault="007026FE">
      <w:pPr>
        <w:jc w:val="both"/>
        <w:sectPr w:rsidR="007026FE">
          <w:type w:val="continuous"/>
          <w:pgSz w:w="11910" w:h="16840"/>
          <w:pgMar w:top="760" w:right="440" w:bottom="280" w:left="600" w:header="720" w:footer="720" w:gutter="0"/>
          <w:cols w:space="720"/>
        </w:sectPr>
      </w:pPr>
    </w:p>
    <w:p w:rsidR="007026FE" w:rsidRDefault="00270AD3">
      <w:pPr>
        <w:pStyle w:val="a3"/>
        <w:spacing w:before="73"/>
        <w:ind w:left="686" w:firstLine="0"/>
      </w:pPr>
      <w:r>
        <w:lastRenderedPageBreak/>
        <w:t>При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учитываются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правила:</w:t>
      </w:r>
    </w:p>
    <w:p w:rsidR="007026FE" w:rsidRDefault="00270AD3">
      <w:pPr>
        <w:pStyle w:val="a5"/>
        <w:numPr>
          <w:ilvl w:val="0"/>
          <w:numId w:val="2"/>
        </w:numPr>
        <w:tabs>
          <w:tab w:val="left" w:pos="827"/>
        </w:tabs>
        <w:spacing w:before="129" w:line="232" w:lineRule="auto"/>
        <w:ind w:right="251" w:firstLine="427"/>
        <w:rPr>
          <w:sz w:val="28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ко</w:t>
      </w:r>
      <w:r>
        <w:rPr>
          <w:spacing w:val="80"/>
          <w:sz w:val="24"/>
        </w:rPr>
        <w:t xml:space="preserve"> </w:t>
      </w:r>
      <w:r>
        <w:rPr>
          <w:sz w:val="24"/>
        </w:rPr>
        <w:t>сну</w:t>
      </w:r>
      <w:r>
        <w:rPr>
          <w:spacing w:val="80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спокойной,</w:t>
      </w:r>
      <w:r>
        <w:rPr>
          <w:spacing w:val="-10"/>
          <w:sz w:val="24"/>
        </w:rPr>
        <w:t xml:space="preserve"> </w:t>
      </w:r>
      <w:r>
        <w:rPr>
          <w:sz w:val="24"/>
        </w:rPr>
        <w:t>шумные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 исключаются за 30 мин до сна.</w:t>
      </w:r>
    </w:p>
    <w:p w:rsidR="007026FE" w:rsidRDefault="00270AD3">
      <w:pPr>
        <w:pStyle w:val="a5"/>
        <w:numPr>
          <w:ilvl w:val="0"/>
          <w:numId w:val="2"/>
        </w:numPr>
        <w:tabs>
          <w:tab w:val="left" w:pos="827"/>
          <w:tab w:val="left" w:pos="1980"/>
        </w:tabs>
        <w:spacing w:before="14" w:line="230" w:lineRule="auto"/>
        <w:ind w:right="253" w:firstLine="427"/>
        <w:rPr>
          <w:color w:val="2D2D2D"/>
          <w:sz w:val="28"/>
        </w:rPr>
      </w:pPr>
      <w:r>
        <w:rPr>
          <w:spacing w:val="-2"/>
          <w:sz w:val="24"/>
        </w:rPr>
        <w:t>Спальню</w:t>
      </w:r>
      <w:r>
        <w:rPr>
          <w:sz w:val="24"/>
        </w:rPr>
        <w:tab/>
      </w:r>
      <w:proofErr w:type="gramStart"/>
      <w:r>
        <w:rPr>
          <w:sz w:val="24"/>
        </w:rPr>
        <w:t>(</w:t>
      </w:r>
      <w:r>
        <w:rPr>
          <w:spacing w:val="-33"/>
          <w:sz w:val="24"/>
        </w:rPr>
        <w:t xml:space="preserve"> </w:t>
      </w:r>
      <w:proofErr w:type="gramEnd"/>
      <w:r>
        <w:rPr>
          <w:sz w:val="24"/>
        </w:rPr>
        <w:t>п</w:t>
      </w:r>
      <w:r>
        <w:rPr>
          <w:spacing w:val="13"/>
          <w:sz w:val="24"/>
        </w:rPr>
        <w:t>омещ</w:t>
      </w:r>
      <w:r>
        <w:rPr>
          <w:spacing w:val="18"/>
          <w:sz w:val="24"/>
        </w:rPr>
        <w:t>ени</w:t>
      </w:r>
      <w:r>
        <w:rPr>
          <w:sz w:val="24"/>
        </w:rPr>
        <w:t>е</w:t>
      </w:r>
      <w:r>
        <w:rPr>
          <w:spacing w:val="-30"/>
          <w:sz w:val="24"/>
        </w:rPr>
        <w:t xml:space="preserve"> </w:t>
      </w:r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сном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проветривают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0"/>
          <w:sz w:val="24"/>
        </w:rPr>
        <w:t xml:space="preserve"> </w:t>
      </w:r>
      <w:r>
        <w:rPr>
          <w:sz w:val="24"/>
        </w:rPr>
        <w:t>в помещении на 3-5 градусов.</w:t>
      </w:r>
    </w:p>
    <w:p w:rsidR="007026FE" w:rsidRDefault="00270AD3">
      <w:pPr>
        <w:pStyle w:val="a5"/>
        <w:numPr>
          <w:ilvl w:val="0"/>
          <w:numId w:val="2"/>
        </w:numPr>
        <w:tabs>
          <w:tab w:val="left" w:pos="827"/>
        </w:tabs>
        <w:spacing w:before="11" w:line="232" w:lineRule="auto"/>
        <w:ind w:right="254" w:firstLine="427"/>
        <w:rPr>
          <w:color w:val="2D2D2D"/>
          <w:sz w:val="28"/>
        </w:rPr>
      </w:pPr>
      <w:r>
        <w:rPr>
          <w:color w:val="2D2D2D"/>
          <w:sz w:val="24"/>
        </w:rPr>
        <w:t>Допускаются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такие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граничные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показатели: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спальная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варьируется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18-22,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лучше всего – 22 градуса.</w:t>
      </w:r>
      <w:r>
        <w:rPr>
          <w:color w:val="2D2D2D"/>
          <w:spacing w:val="40"/>
          <w:sz w:val="24"/>
        </w:rPr>
        <w:t xml:space="preserve"> </w:t>
      </w:r>
      <w:proofErr w:type="gramStart"/>
      <w:r>
        <w:rPr>
          <w:color w:val="2D2D2D"/>
          <w:sz w:val="24"/>
        </w:rPr>
        <w:t>Игровая</w:t>
      </w:r>
      <w:proofErr w:type="gramEnd"/>
      <w:r>
        <w:rPr>
          <w:color w:val="2D2D2D"/>
          <w:sz w:val="24"/>
        </w:rPr>
        <w:t>: в пределах 21-24, самая оптимальная – 24 градуса.</w:t>
      </w:r>
    </w:p>
    <w:p w:rsidR="007026FE" w:rsidRDefault="00270AD3">
      <w:pPr>
        <w:pStyle w:val="a5"/>
        <w:numPr>
          <w:ilvl w:val="0"/>
          <w:numId w:val="2"/>
        </w:numPr>
        <w:tabs>
          <w:tab w:val="left" w:pos="827"/>
          <w:tab w:val="left" w:pos="9179"/>
        </w:tabs>
        <w:spacing w:before="13" w:line="230" w:lineRule="auto"/>
        <w:ind w:right="251" w:firstLine="427"/>
        <w:rPr>
          <w:sz w:val="28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сна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воспитателя)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помещении </w:t>
      </w:r>
      <w:r>
        <w:rPr>
          <w:spacing w:val="-2"/>
          <w:sz w:val="24"/>
        </w:rPr>
        <w:t>обязательно.</w:t>
      </w:r>
    </w:p>
    <w:p w:rsidR="007026FE" w:rsidRDefault="00270AD3">
      <w:pPr>
        <w:pStyle w:val="a5"/>
        <w:numPr>
          <w:ilvl w:val="0"/>
          <w:numId w:val="2"/>
        </w:numPr>
        <w:tabs>
          <w:tab w:val="left" w:pos="827"/>
        </w:tabs>
        <w:spacing w:before="11" w:line="232" w:lineRule="auto"/>
        <w:ind w:right="2117" w:firstLine="427"/>
        <w:rPr>
          <w:sz w:val="28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 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лекарства</w:t>
      </w:r>
      <w:r w:rsidR="00E6564B">
        <w:rPr>
          <w:sz w:val="24"/>
        </w:rPr>
        <w:t xml:space="preserve"> </w:t>
      </w:r>
      <w:r>
        <w:rPr>
          <w:sz w:val="24"/>
        </w:rPr>
        <w:t>и дезинфицирующих растворов.</w:t>
      </w:r>
    </w:p>
    <w:p w:rsidR="007026FE" w:rsidRDefault="00270AD3">
      <w:pPr>
        <w:pStyle w:val="a5"/>
        <w:numPr>
          <w:ilvl w:val="0"/>
          <w:numId w:val="2"/>
        </w:numPr>
        <w:tabs>
          <w:tab w:val="left" w:pos="827"/>
        </w:tabs>
        <w:spacing w:before="13" w:line="230" w:lineRule="auto"/>
        <w:ind w:right="246" w:firstLine="427"/>
        <w:rPr>
          <w:sz w:val="28"/>
        </w:rPr>
      </w:pP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0"/>
          <w:sz w:val="24"/>
        </w:rPr>
        <w:t xml:space="preserve"> </w:t>
      </w:r>
      <w:r>
        <w:rPr>
          <w:sz w:val="24"/>
        </w:rPr>
        <w:t>разбудить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детей;</w:t>
      </w:r>
      <w:r>
        <w:rPr>
          <w:spacing w:val="80"/>
          <w:sz w:val="24"/>
        </w:rPr>
        <w:t xml:space="preserve"> </w:t>
      </w:r>
      <w:r>
        <w:rPr>
          <w:sz w:val="24"/>
        </w:rPr>
        <w:t>дать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5-10</w:t>
      </w:r>
      <w:r>
        <w:rPr>
          <w:spacing w:val="80"/>
          <w:sz w:val="24"/>
        </w:rPr>
        <w:t xml:space="preserve"> </w:t>
      </w:r>
      <w:r>
        <w:rPr>
          <w:sz w:val="24"/>
        </w:rPr>
        <w:t>минут</w:t>
      </w:r>
      <w:r>
        <w:rPr>
          <w:spacing w:val="19"/>
          <w:sz w:val="24"/>
        </w:rPr>
        <w:t xml:space="preserve"> </w:t>
      </w:r>
      <w:r>
        <w:rPr>
          <w:sz w:val="24"/>
        </w:rPr>
        <w:t>полежать,</w:t>
      </w:r>
      <w:r>
        <w:rPr>
          <w:spacing w:val="77"/>
          <w:sz w:val="24"/>
        </w:rPr>
        <w:t xml:space="preserve"> </w:t>
      </w:r>
      <w:r>
        <w:rPr>
          <w:sz w:val="24"/>
        </w:rPr>
        <w:t>но</w:t>
      </w:r>
      <w:r>
        <w:rPr>
          <w:spacing w:val="73"/>
          <w:sz w:val="24"/>
        </w:rPr>
        <w:t xml:space="preserve"> </w:t>
      </w:r>
      <w:r>
        <w:rPr>
          <w:sz w:val="24"/>
        </w:rPr>
        <w:t>не задерживать их в постели.</w:t>
      </w:r>
    </w:p>
    <w:p w:rsidR="007026FE" w:rsidRDefault="00270AD3">
      <w:pPr>
        <w:pStyle w:val="1"/>
        <w:spacing w:before="8"/>
      </w:pPr>
      <w:r>
        <w:t>Организация</w:t>
      </w:r>
      <w:r>
        <w:rPr>
          <w:spacing w:val="-11"/>
        </w:rPr>
        <w:t xml:space="preserve"> </w:t>
      </w:r>
      <w:r>
        <w:rPr>
          <w:spacing w:val="-2"/>
        </w:rPr>
        <w:t>прогулки</w:t>
      </w:r>
    </w:p>
    <w:p w:rsidR="007026FE" w:rsidRDefault="00E6564B">
      <w:pPr>
        <w:pStyle w:val="a3"/>
        <w:ind w:right="252"/>
        <w:jc w:val="both"/>
      </w:pPr>
      <w:r>
        <w:t>Е</w:t>
      </w:r>
      <w:r w:rsidR="00270AD3">
        <w:t>жедневная</w:t>
      </w:r>
      <w:r w:rsidR="00270AD3">
        <w:rPr>
          <w:spacing w:val="-5"/>
        </w:rPr>
        <w:t xml:space="preserve"> </w:t>
      </w:r>
      <w:r w:rsidR="00270AD3">
        <w:t>продолжительность</w:t>
      </w:r>
      <w:r w:rsidR="00270AD3">
        <w:rPr>
          <w:spacing w:val="-2"/>
        </w:rPr>
        <w:t xml:space="preserve"> </w:t>
      </w:r>
      <w:r w:rsidR="00270AD3">
        <w:t xml:space="preserve">прогулки детей в </w:t>
      </w:r>
      <w:r>
        <w:t>группе</w:t>
      </w:r>
      <w:r w:rsidR="00270AD3">
        <w:t xml:space="preserve"> составляет около </w:t>
      </w:r>
      <w:r w:rsidR="007832BD">
        <w:t xml:space="preserve">1,5 часа, </w:t>
      </w:r>
      <w:r w:rsidR="00270AD3">
        <w:t>Прогулку</w:t>
      </w:r>
      <w:r w:rsidR="00270AD3">
        <w:rPr>
          <w:spacing w:val="-5"/>
        </w:rPr>
        <w:t xml:space="preserve"> </w:t>
      </w:r>
      <w:r w:rsidR="00270AD3">
        <w:t>организуют в первую половину</w:t>
      </w:r>
      <w:r w:rsidR="00270AD3">
        <w:rPr>
          <w:spacing w:val="-5"/>
        </w:rPr>
        <w:t xml:space="preserve"> </w:t>
      </w:r>
      <w:r w:rsidR="00270AD3">
        <w:t>дня - до</w:t>
      </w:r>
      <w:r w:rsidR="00270AD3">
        <w:rPr>
          <w:spacing w:val="40"/>
        </w:rPr>
        <w:t xml:space="preserve"> </w:t>
      </w:r>
      <w:r w:rsidR="00270AD3">
        <w:t>обеда</w:t>
      </w:r>
      <w:r w:rsidR="007832BD">
        <w:rPr>
          <w:spacing w:val="40"/>
        </w:rPr>
        <w:t>.</w:t>
      </w:r>
    </w:p>
    <w:p w:rsidR="007026FE" w:rsidRDefault="00270AD3">
      <w:pPr>
        <w:pStyle w:val="a3"/>
        <w:ind w:right="253"/>
        <w:jc w:val="both"/>
      </w:pPr>
      <w:r>
        <w:t>Утренний прием детей ежедневно летом и при теплых погодных условиях в течение года осуществляется на свежем воздухе. При температуре воздуха ниже - 15</w:t>
      </w:r>
      <w:proofErr w:type="gramStart"/>
      <w:r>
        <w:t>°С</w:t>
      </w:r>
      <w:proofErr w:type="gramEnd"/>
      <w:r>
        <w:t xml:space="preserve"> и скорости ветра более 7 м/с продолжительность прогулки сокращается. Прогулка не проводится при температуре воздуха ниже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15</w:t>
      </w:r>
      <w:proofErr w:type="gramStart"/>
      <w:r>
        <w:t>°С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скорости</w:t>
      </w:r>
      <w:r>
        <w:rPr>
          <w:spacing w:val="40"/>
        </w:rPr>
        <w:t xml:space="preserve"> </w:t>
      </w:r>
      <w:r>
        <w:t>ветра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м/с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до</w:t>
      </w:r>
      <w:r>
        <w:rPr>
          <w:spacing w:val="80"/>
          <w:w w:val="150"/>
        </w:rPr>
        <w:t xml:space="preserve">  </w:t>
      </w:r>
      <w:r>
        <w:t>4 лет, а для детей 5-7 лет - при температуре воздуха ниже - 20°С и скорости ветра более 15 м/с.</w:t>
      </w:r>
    </w:p>
    <w:p w:rsidR="007026FE" w:rsidRDefault="00270AD3">
      <w:pPr>
        <w:pStyle w:val="a3"/>
        <w:ind w:right="254"/>
        <w:jc w:val="both"/>
      </w:pPr>
      <w:r>
        <w:t>При сильном ветре</w:t>
      </w:r>
      <w:r>
        <w:rPr>
          <w:spacing w:val="40"/>
        </w:rPr>
        <w:t xml:space="preserve"> </w:t>
      </w:r>
      <w:r>
        <w:t>и неблагоприятных условиях прогулка сокращается. Если на улице днем больше</w:t>
      </w:r>
      <w:r>
        <w:rPr>
          <w:spacing w:val="-4"/>
        </w:rPr>
        <w:t xml:space="preserve"> </w:t>
      </w:r>
      <w:r>
        <w:t>28–30</w:t>
      </w:r>
      <w:proofErr w:type="gramStart"/>
      <w:r>
        <w:rPr>
          <w:spacing w:val="-3"/>
        </w:rPr>
        <w:t xml:space="preserve"> </w:t>
      </w:r>
      <w:r>
        <w:t>˚С</w:t>
      </w:r>
      <w:proofErr w:type="gramEnd"/>
      <w:r>
        <w:t>,</w:t>
      </w:r>
      <w:r>
        <w:rPr>
          <w:spacing w:val="-4"/>
        </w:rPr>
        <w:t xml:space="preserve"> </w:t>
      </w:r>
      <w:r>
        <w:t>прогулка</w:t>
      </w:r>
      <w:r>
        <w:rPr>
          <w:spacing w:val="-4"/>
        </w:rPr>
        <w:t xml:space="preserve"> </w:t>
      </w:r>
      <w:r>
        <w:t>сдвигается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самую</w:t>
      </w:r>
      <w:r>
        <w:rPr>
          <w:spacing w:val="-3"/>
        </w:rPr>
        <w:t xml:space="preserve"> </w:t>
      </w:r>
      <w:r>
        <w:t>жару</w:t>
      </w:r>
      <w:r>
        <w:rPr>
          <w:spacing w:val="-4"/>
        </w:rPr>
        <w:t xml:space="preserve"> </w:t>
      </w:r>
      <w:r>
        <w:t>уйти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помещение.</w:t>
      </w:r>
    </w:p>
    <w:p w:rsidR="007026FE" w:rsidRDefault="00270AD3">
      <w:pPr>
        <w:pStyle w:val="1"/>
        <w:spacing w:before="3"/>
      </w:pPr>
      <w:r>
        <w:rPr>
          <w:spacing w:val="-2"/>
        </w:rPr>
        <w:t>Температурный</w:t>
      </w:r>
      <w:r>
        <w:rPr>
          <w:spacing w:val="-1"/>
        </w:rPr>
        <w:t xml:space="preserve"> </w:t>
      </w:r>
      <w:r>
        <w:rPr>
          <w:spacing w:val="-4"/>
        </w:rPr>
        <w:t>режим</w:t>
      </w:r>
    </w:p>
    <w:p w:rsidR="007026FE" w:rsidRDefault="00270AD3">
      <w:pPr>
        <w:pStyle w:val="a3"/>
        <w:ind w:right="254"/>
        <w:jc w:val="both"/>
      </w:pPr>
      <w:proofErr w:type="gramStart"/>
      <w:r>
        <w:rPr>
          <w:color w:val="2D2D2D"/>
        </w:rPr>
        <w:t>Контроль за</w:t>
      </w:r>
      <w:proofErr w:type="gramEnd"/>
      <w:r>
        <w:rPr>
          <w:color w:val="2D2D2D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Так, кроме соблюдения температурного режима, обязательно контролировать влажность воздуха и проветривание помещений.</w:t>
      </w:r>
    </w:p>
    <w:p w:rsidR="007026FE" w:rsidRDefault="00270AD3">
      <w:pPr>
        <w:pStyle w:val="a3"/>
        <w:ind w:right="259"/>
        <w:jc w:val="both"/>
      </w:pPr>
      <w:r>
        <w:rPr>
          <w:color w:val="2D2D2D"/>
        </w:rPr>
        <w:t>По</w:t>
      </w:r>
      <w:r>
        <w:rPr>
          <w:color w:val="2D2D2D"/>
          <w:spacing w:val="-11"/>
        </w:rPr>
        <w:t xml:space="preserve"> </w:t>
      </w:r>
      <w:proofErr w:type="spellStart"/>
      <w:r>
        <w:rPr>
          <w:color w:val="2D2D2D"/>
        </w:rPr>
        <w:t>СанПин</w:t>
      </w:r>
      <w:proofErr w:type="spellEnd"/>
      <w:r>
        <w:rPr>
          <w:color w:val="2D2D2D"/>
          <w:spacing w:val="-11"/>
        </w:rPr>
        <w:t xml:space="preserve"> </w:t>
      </w:r>
      <w:r>
        <w:rPr>
          <w:color w:val="2D2D2D"/>
        </w:rPr>
        <w:t>проветриванию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подлежат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все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комнаты,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которых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играют,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занимаются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отдыхают малыши. И проводится процедура согласно таким нормам:</w:t>
      </w:r>
    </w:p>
    <w:p w:rsidR="007026FE" w:rsidRDefault="00270AD3">
      <w:pPr>
        <w:pStyle w:val="a5"/>
        <w:numPr>
          <w:ilvl w:val="1"/>
          <w:numId w:val="2"/>
        </w:numPr>
        <w:tabs>
          <w:tab w:val="left" w:pos="826"/>
        </w:tabs>
        <w:ind w:right="253" w:firstLine="566"/>
        <w:rPr>
          <w:sz w:val="24"/>
        </w:rPr>
      </w:pPr>
      <w:r>
        <w:rPr>
          <w:color w:val="2D2D2D"/>
          <w:sz w:val="24"/>
        </w:rPr>
        <w:t>минимум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два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день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максимум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30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минут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формированием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сквозняка,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но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при отсутствии детей;</w:t>
      </w:r>
    </w:p>
    <w:p w:rsidR="007026FE" w:rsidRDefault="00270AD3">
      <w:pPr>
        <w:pStyle w:val="a5"/>
        <w:numPr>
          <w:ilvl w:val="1"/>
          <w:numId w:val="2"/>
        </w:numPr>
        <w:tabs>
          <w:tab w:val="left" w:pos="826"/>
        </w:tabs>
        <w:ind w:left="826" w:hanging="140"/>
        <w:rPr>
          <w:sz w:val="24"/>
        </w:rPr>
      </w:pPr>
      <w:r>
        <w:rPr>
          <w:color w:val="2D2D2D"/>
          <w:sz w:val="24"/>
        </w:rPr>
        <w:t>заканчивается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полчаса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прихода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воспитанников;</w:t>
      </w:r>
    </w:p>
    <w:p w:rsidR="007026FE" w:rsidRDefault="00270AD3">
      <w:pPr>
        <w:pStyle w:val="a5"/>
        <w:numPr>
          <w:ilvl w:val="1"/>
          <w:numId w:val="2"/>
        </w:numPr>
        <w:tabs>
          <w:tab w:val="left" w:pos="826"/>
        </w:tabs>
        <w:ind w:left="826" w:hanging="140"/>
        <w:rPr>
          <w:sz w:val="24"/>
        </w:rPr>
      </w:pPr>
      <w:r>
        <w:rPr>
          <w:color w:val="2D2D2D"/>
          <w:sz w:val="24"/>
        </w:rPr>
        <w:t>одностороннее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присутствии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малышей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жаркую,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сухую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погоду.</w:t>
      </w:r>
    </w:p>
    <w:p w:rsidR="007026FE" w:rsidRDefault="00270AD3">
      <w:pPr>
        <w:pStyle w:val="a3"/>
      </w:pPr>
      <w:r>
        <w:rPr>
          <w:color w:val="2D2D2D"/>
        </w:rPr>
        <w:t>Влажность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воздуха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комнатах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детского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сада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должна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подниматься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выше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60%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может быть ниже 40. Что касается температуры, то допускаются такие граничные показатели:</w:t>
      </w:r>
    </w:p>
    <w:p w:rsidR="007026FE" w:rsidRDefault="00270AD3">
      <w:pPr>
        <w:pStyle w:val="a5"/>
        <w:numPr>
          <w:ilvl w:val="1"/>
          <w:numId w:val="2"/>
        </w:numPr>
        <w:tabs>
          <w:tab w:val="left" w:pos="838"/>
        </w:tabs>
        <w:ind w:left="838" w:hanging="152"/>
        <w:rPr>
          <w:sz w:val="24"/>
        </w:rPr>
      </w:pPr>
      <w:proofErr w:type="gramStart"/>
      <w:r>
        <w:rPr>
          <w:color w:val="2D2D2D"/>
          <w:sz w:val="24"/>
        </w:rPr>
        <w:t>игровая</w:t>
      </w:r>
      <w:proofErr w:type="gramEnd"/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21-24,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самая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оптимальная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24</w:t>
      </w:r>
      <w:r>
        <w:rPr>
          <w:color w:val="2D2D2D"/>
          <w:spacing w:val="-2"/>
          <w:sz w:val="24"/>
        </w:rPr>
        <w:t xml:space="preserve"> градуса;</w:t>
      </w:r>
    </w:p>
    <w:p w:rsidR="007026FE" w:rsidRDefault="00270AD3">
      <w:pPr>
        <w:pStyle w:val="a5"/>
        <w:numPr>
          <w:ilvl w:val="1"/>
          <w:numId w:val="2"/>
        </w:numPr>
        <w:tabs>
          <w:tab w:val="left" w:pos="838"/>
        </w:tabs>
        <w:ind w:left="838" w:hanging="152"/>
        <w:rPr>
          <w:sz w:val="24"/>
        </w:rPr>
      </w:pPr>
      <w:r>
        <w:rPr>
          <w:color w:val="2D2D2D"/>
          <w:sz w:val="24"/>
        </w:rPr>
        <w:t>спальная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варьируется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18-22,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лучше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5"/>
          <w:sz w:val="24"/>
        </w:rPr>
        <w:t>22.</w:t>
      </w:r>
    </w:p>
    <w:p w:rsidR="007026FE" w:rsidRDefault="00270AD3">
      <w:pPr>
        <w:ind w:left="120" w:firstLine="566"/>
        <w:rPr>
          <w:i/>
          <w:sz w:val="24"/>
        </w:rPr>
      </w:pPr>
      <w:r>
        <w:rPr>
          <w:i/>
          <w:sz w:val="24"/>
        </w:rPr>
        <w:t>Допускается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небольшое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отклонение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фиксированных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нормативов,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сторону уменьшения показателей. Превышение максимально допустимых цифр – строго запрещено.</w:t>
      </w:r>
    </w:p>
    <w:p w:rsidR="007026FE" w:rsidRDefault="00270AD3">
      <w:pPr>
        <w:pStyle w:val="a3"/>
      </w:pPr>
      <w:r>
        <w:t>На</w:t>
      </w:r>
      <w:r>
        <w:rPr>
          <w:spacing w:val="80"/>
          <w:w w:val="150"/>
        </w:rPr>
        <w:t xml:space="preserve"> </w:t>
      </w:r>
      <w:r>
        <w:t>самостоятельную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3-7</w:t>
      </w:r>
      <w:r>
        <w:rPr>
          <w:spacing w:val="80"/>
          <w:w w:val="150"/>
        </w:rPr>
        <w:t xml:space="preserve"> </w:t>
      </w:r>
      <w:r>
        <w:t>лет</w:t>
      </w:r>
      <w:r>
        <w:rPr>
          <w:spacing w:val="80"/>
          <w:w w:val="150"/>
        </w:rPr>
        <w:t xml:space="preserve"> </w:t>
      </w:r>
      <w:r>
        <w:t>(игры,</w:t>
      </w:r>
      <w:r>
        <w:rPr>
          <w:spacing w:val="80"/>
          <w:w w:val="150"/>
        </w:rPr>
        <w:t xml:space="preserve"> </w:t>
      </w:r>
      <w:r>
        <w:t>подготовка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образовательной деятельности, личная гигиена) в режиме дня должно отводиться не менее 3-4 часов.</w:t>
      </w:r>
    </w:p>
    <w:p w:rsidR="007026FE" w:rsidRDefault="00270AD3">
      <w:pPr>
        <w:pStyle w:val="a3"/>
      </w:pPr>
      <w:r>
        <w:t>Режим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меняться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групп,</w:t>
      </w:r>
      <w:r>
        <w:rPr>
          <w:spacing w:val="40"/>
        </w:rPr>
        <w:t xml:space="preserve"> </w:t>
      </w:r>
      <w:r>
        <w:t>возрастной</w:t>
      </w:r>
      <w:r>
        <w:rPr>
          <w:spacing w:val="40"/>
        </w:rPr>
        <w:t xml:space="preserve"> </w:t>
      </w:r>
      <w:r>
        <w:t xml:space="preserve">категории </w:t>
      </w:r>
      <w:r>
        <w:rPr>
          <w:spacing w:val="-2"/>
        </w:rPr>
        <w:t>детей.</w:t>
      </w:r>
    </w:p>
    <w:p w:rsidR="007026FE" w:rsidRDefault="00270AD3">
      <w:pPr>
        <w:ind w:left="686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дня </w:t>
      </w:r>
      <w:r>
        <w:rPr>
          <w:i/>
          <w:sz w:val="24"/>
        </w:rPr>
        <w:t>(теплый,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холодный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периоды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года)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учитывается:</w:t>
      </w:r>
    </w:p>
    <w:p w:rsidR="007026FE" w:rsidRPr="007832BD" w:rsidRDefault="00270AD3" w:rsidP="007832BD">
      <w:pPr>
        <w:pStyle w:val="formattext"/>
        <w:tabs>
          <w:tab w:val="left" w:pos="284"/>
        </w:tabs>
        <w:spacing w:before="0" w:beforeAutospacing="0" w:after="0" w:afterAutospacing="0"/>
        <w:textAlignment w:val="baseline"/>
      </w:pPr>
      <w:r>
        <w:t>Постановление Главного государственного санитарного врача РФ от 15.05.2013 N 26 "Об утверждении СанПиН 2.4.1.3049-13 «Санитарно-эпидемиологические требования к устройству, содержанию и организации режима работы дошкольн</w:t>
      </w:r>
      <w:r w:rsidR="007832BD">
        <w:t xml:space="preserve">ых образовательных организаций» </w:t>
      </w:r>
      <w:proofErr w:type="gramStart"/>
      <w:r w:rsidR="007832BD">
        <w:t xml:space="preserve">( </w:t>
      </w:r>
      <w:proofErr w:type="gramEnd"/>
      <w:r w:rsidR="007832BD">
        <w:t>с изменениями на 27 октября 2020 г.)</w:t>
      </w:r>
      <w:r>
        <w:t xml:space="preserve"> СанПиН </w:t>
      </w:r>
      <w:r w:rsidR="007832BD">
        <w:rPr>
          <w:spacing w:val="-2"/>
        </w:rPr>
        <w:t>1.2.3685-21 (</w:t>
      </w:r>
      <w:r w:rsidR="007832BD">
        <w:t>с изменениями на 30 декабря 2022 года)</w:t>
      </w:r>
    </w:p>
    <w:p w:rsidR="007026FE" w:rsidRDefault="007026FE">
      <w:pPr>
        <w:spacing w:line="232" w:lineRule="auto"/>
        <w:jc w:val="both"/>
        <w:rPr>
          <w:sz w:val="24"/>
        </w:rPr>
        <w:sectPr w:rsidR="007026FE">
          <w:pgSz w:w="11910" w:h="16840"/>
          <w:pgMar w:top="620" w:right="440" w:bottom="280" w:left="600" w:header="720" w:footer="720" w:gutter="0"/>
          <w:cols w:space="720"/>
        </w:sectPr>
      </w:pPr>
    </w:p>
    <w:p w:rsidR="007026FE" w:rsidRDefault="00270AD3">
      <w:pPr>
        <w:pStyle w:val="1"/>
        <w:spacing w:before="72" w:line="240" w:lineRule="auto"/>
        <w:ind w:left="0" w:right="4597"/>
        <w:jc w:val="right"/>
        <w:rPr>
          <w:spacing w:val="-5"/>
        </w:rPr>
      </w:pPr>
      <w:r>
        <w:lastRenderedPageBreak/>
        <w:t>Распорядок</w:t>
      </w:r>
      <w:r>
        <w:rPr>
          <w:spacing w:val="-8"/>
        </w:rPr>
        <w:t xml:space="preserve"> </w:t>
      </w:r>
      <w:r>
        <w:t>(режим)</w:t>
      </w:r>
      <w:r>
        <w:rPr>
          <w:spacing w:val="-7"/>
        </w:rPr>
        <w:t xml:space="preserve"> </w:t>
      </w:r>
      <w:r>
        <w:rPr>
          <w:spacing w:val="-5"/>
        </w:rPr>
        <w:t>дня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46"/>
        <w:gridCol w:w="2060"/>
      </w:tblGrid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b/>
                <w:bCs/>
                <w:color w:val="000000"/>
              </w:rPr>
              <w:t>Время</w:t>
            </w:r>
          </w:p>
        </w:tc>
      </w:tr>
      <w:tr w:rsidR="007832BD" w:rsidRPr="00CE34BC" w:rsidTr="00400A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b/>
                <w:bCs/>
                <w:color w:val="000000"/>
              </w:rPr>
              <w:t>Холодный период года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8.00 – 8.30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Утренняя зарядка (гимнастика)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8.30 – 8.45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8.45– 9.00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  <w:lang w:eastAsia="ru-RU"/>
              </w:rPr>
              <w:t>Занятия (включая перерывами между занятиями, не менее 10 минут, гимнастика в процессе занятия -2минуты)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9.00 – 10.40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10.40 – 10.55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Подготовка к прогулке, прогулка, возвращение с прогулки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10.55 – 12.00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Подготовка к обеду, обед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12.00 – 12.20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12.20 – 15.10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2BD" w:rsidRPr="00CE34BC" w:rsidRDefault="007832BD" w:rsidP="00400A8B">
            <w:pPr>
              <w:spacing w:line="101" w:lineRule="atLeast"/>
              <w:jc w:val="both"/>
              <w:rPr>
                <w:lang w:eastAsia="ru-RU"/>
              </w:rPr>
            </w:pPr>
            <w:r w:rsidRPr="00CE34BC">
              <w:rPr>
                <w:lang w:eastAsia="ru-RU"/>
              </w:rPr>
              <w:t>Речевое общение, игры, наблюдение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2BD" w:rsidRPr="00CE34BC" w:rsidRDefault="007832BD" w:rsidP="00400A8B">
            <w:pPr>
              <w:spacing w:line="101" w:lineRule="atLeast"/>
              <w:jc w:val="both"/>
              <w:rPr>
                <w:lang w:eastAsia="ru-RU"/>
              </w:rPr>
            </w:pPr>
            <w:r w:rsidRPr="00CE34BC">
              <w:rPr>
                <w:lang w:eastAsia="ru-RU"/>
              </w:rPr>
              <w:t>15.10-15.40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2BD" w:rsidRPr="00CE34BC" w:rsidRDefault="007832BD" w:rsidP="00400A8B">
            <w:pPr>
              <w:spacing w:line="101" w:lineRule="atLeast"/>
              <w:jc w:val="both"/>
              <w:rPr>
                <w:lang w:eastAsia="ru-RU"/>
              </w:rPr>
            </w:pPr>
            <w:r w:rsidRPr="00CE34BC">
              <w:rPr>
                <w:color w:val="000000"/>
              </w:rPr>
              <w:t>Подготовка к полднику, полдник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2BD" w:rsidRPr="00CE34BC" w:rsidRDefault="007832BD" w:rsidP="00400A8B">
            <w:pPr>
              <w:spacing w:line="101" w:lineRule="atLeast"/>
              <w:jc w:val="both"/>
              <w:rPr>
                <w:lang w:eastAsia="ru-RU"/>
              </w:rPr>
            </w:pPr>
            <w:r w:rsidRPr="00CE34BC">
              <w:rPr>
                <w:lang w:eastAsia="ru-RU"/>
              </w:rPr>
              <w:t>15.40-15.50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Уход домой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15.50 – 16.00</w:t>
            </w:r>
          </w:p>
        </w:tc>
      </w:tr>
      <w:tr w:rsidR="007832BD" w:rsidRPr="00CE34BC" w:rsidTr="00400A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b/>
                <w:bCs/>
                <w:color w:val="000000"/>
              </w:rPr>
              <w:t>Теплый период года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8.00 – 8.30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Утренняя зарядка (гимнастика)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8.30 – 8.45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8.45 – 9.00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9.00 – 9.20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Образовательная нагрузка во время прогулки</w:t>
            </w:r>
            <w:r w:rsidRPr="00CE34BC">
              <w:br/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9.20 – 10.00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Активное бодрствование детей во время прогулки (подвижные игры)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10.00 – 10.20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Возвращение с прогулки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10.20 – 10.30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Самостоятельная деятельность детей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10.30 – 12.00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Подготовка к обеду, обед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12.00 – 12.30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12.30 – 15.10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Игры, самостоятельная деятельность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15.10- 15.30</w:t>
            </w:r>
          </w:p>
        </w:tc>
      </w:tr>
      <w:tr w:rsidR="007832BD" w:rsidRPr="00CE34BC" w:rsidTr="00400A8B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Подготовка к полднику, полдник, уход домой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2BD" w:rsidRPr="00CE34BC" w:rsidRDefault="007832BD" w:rsidP="00400A8B">
            <w:pPr>
              <w:ind w:left="-567" w:firstLine="567"/>
              <w:jc w:val="both"/>
              <w:rPr>
                <w:color w:val="000000"/>
              </w:rPr>
            </w:pPr>
            <w:r w:rsidRPr="00CE34BC">
              <w:rPr>
                <w:color w:val="000000"/>
              </w:rPr>
              <w:t>15.30 – 16.00</w:t>
            </w:r>
          </w:p>
        </w:tc>
      </w:tr>
    </w:tbl>
    <w:p w:rsidR="007832BD" w:rsidRDefault="007832BD">
      <w:pPr>
        <w:pStyle w:val="1"/>
        <w:spacing w:before="72" w:line="240" w:lineRule="auto"/>
        <w:ind w:left="0" w:right="4597"/>
        <w:jc w:val="right"/>
      </w:pPr>
    </w:p>
    <w:sectPr w:rsidR="007832BD" w:rsidSect="007832BD">
      <w:pgSz w:w="11910" w:h="16840"/>
      <w:pgMar w:top="66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FAE"/>
    <w:multiLevelType w:val="hybridMultilevel"/>
    <w:tmpl w:val="3CAABB3E"/>
    <w:lvl w:ilvl="0" w:tplc="D1AAF5A4">
      <w:numFmt w:val="bullet"/>
      <w:lvlText w:val=""/>
      <w:lvlJc w:val="left"/>
      <w:pPr>
        <w:ind w:left="828" w:hanging="28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BDE050C">
      <w:numFmt w:val="bullet"/>
      <w:lvlText w:val="–"/>
      <w:lvlJc w:val="left"/>
      <w:pPr>
        <w:ind w:left="1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2" w:tplc="18D4D3B2">
      <w:numFmt w:val="bullet"/>
      <w:lvlText w:val="•"/>
      <w:lvlJc w:val="left"/>
      <w:pPr>
        <w:ind w:left="1936" w:hanging="286"/>
      </w:pPr>
      <w:rPr>
        <w:rFonts w:hint="default"/>
        <w:lang w:val="ru-RU" w:eastAsia="en-US" w:bidi="ar-SA"/>
      </w:rPr>
    </w:lvl>
    <w:lvl w:ilvl="3" w:tplc="F496D31C">
      <w:numFmt w:val="bullet"/>
      <w:lvlText w:val="•"/>
      <w:lvlJc w:val="left"/>
      <w:pPr>
        <w:ind w:left="3052" w:hanging="286"/>
      </w:pPr>
      <w:rPr>
        <w:rFonts w:hint="default"/>
        <w:lang w:val="ru-RU" w:eastAsia="en-US" w:bidi="ar-SA"/>
      </w:rPr>
    </w:lvl>
    <w:lvl w:ilvl="4" w:tplc="5246A10E">
      <w:numFmt w:val="bullet"/>
      <w:lvlText w:val="•"/>
      <w:lvlJc w:val="left"/>
      <w:pPr>
        <w:ind w:left="4168" w:hanging="286"/>
      </w:pPr>
      <w:rPr>
        <w:rFonts w:hint="default"/>
        <w:lang w:val="ru-RU" w:eastAsia="en-US" w:bidi="ar-SA"/>
      </w:rPr>
    </w:lvl>
    <w:lvl w:ilvl="5" w:tplc="0030B1BE">
      <w:numFmt w:val="bullet"/>
      <w:lvlText w:val="•"/>
      <w:lvlJc w:val="left"/>
      <w:pPr>
        <w:ind w:left="5285" w:hanging="286"/>
      </w:pPr>
      <w:rPr>
        <w:rFonts w:hint="default"/>
        <w:lang w:val="ru-RU" w:eastAsia="en-US" w:bidi="ar-SA"/>
      </w:rPr>
    </w:lvl>
    <w:lvl w:ilvl="6" w:tplc="6CCC4D10">
      <w:numFmt w:val="bullet"/>
      <w:lvlText w:val="•"/>
      <w:lvlJc w:val="left"/>
      <w:pPr>
        <w:ind w:left="6401" w:hanging="286"/>
      </w:pPr>
      <w:rPr>
        <w:rFonts w:hint="default"/>
        <w:lang w:val="ru-RU" w:eastAsia="en-US" w:bidi="ar-SA"/>
      </w:rPr>
    </w:lvl>
    <w:lvl w:ilvl="7" w:tplc="F2B8FD74">
      <w:numFmt w:val="bullet"/>
      <w:lvlText w:val="•"/>
      <w:lvlJc w:val="left"/>
      <w:pPr>
        <w:ind w:left="7517" w:hanging="286"/>
      </w:pPr>
      <w:rPr>
        <w:rFonts w:hint="default"/>
        <w:lang w:val="ru-RU" w:eastAsia="en-US" w:bidi="ar-SA"/>
      </w:rPr>
    </w:lvl>
    <w:lvl w:ilvl="8" w:tplc="ED7A0972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abstractNum w:abstractNumId="1">
    <w:nsid w:val="733B6A57"/>
    <w:multiLevelType w:val="hybridMultilevel"/>
    <w:tmpl w:val="9F364070"/>
    <w:lvl w:ilvl="0" w:tplc="862A8F76">
      <w:numFmt w:val="bullet"/>
      <w:lvlText w:val="–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90"/>
        <w:sz w:val="26"/>
        <w:szCs w:val="26"/>
        <w:lang w:val="ru-RU" w:eastAsia="en-US" w:bidi="ar-SA"/>
      </w:rPr>
    </w:lvl>
    <w:lvl w:ilvl="1" w:tplc="4BA20258">
      <w:numFmt w:val="bullet"/>
      <w:lvlText w:val="•"/>
      <w:lvlJc w:val="left"/>
      <w:pPr>
        <w:ind w:left="1194" w:hanging="142"/>
      </w:pPr>
      <w:rPr>
        <w:rFonts w:hint="default"/>
        <w:lang w:val="ru-RU" w:eastAsia="en-US" w:bidi="ar-SA"/>
      </w:rPr>
    </w:lvl>
    <w:lvl w:ilvl="2" w:tplc="2D043A1C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3" w:tplc="A024243C">
      <w:numFmt w:val="bullet"/>
      <w:lvlText w:val="•"/>
      <w:lvlJc w:val="left"/>
      <w:pPr>
        <w:ind w:left="3343" w:hanging="142"/>
      </w:pPr>
      <w:rPr>
        <w:rFonts w:hint="default"/>
        <w:lang w:val="ru-RU" w:eastAsia="en-US" w:bidi="ar-SA"/>
      </w:rPr>
    </w:lvl>
    <w:lvl w:ilvl="4" w:tplc="7ABE36A0">
      <w:numFmt w:val="bullet"/>
      <w:lvlText w:val="•"/>
      <w:lvlJc w:val="left"/>
      <w:pPr>
        <w:ind w:left="4418" w:hanging="142"/>
      </w:pPr>
      <w:rPr>
        <w:rFonts w:hint="default"/>
        <w:lang w:val="ru-RU" w:eastAsia="en-US" w:bidi="ar-SA"/>
      </w:rPr>
    </w:lvl>
    <w:lvl w:ilvl="5" w:tplc="08483070">
      <w:numFmt w:val="bullet"/>
      <w:lvlText w:val="•"/>
      <w:lvlJc w:val="left"/>
      <w:pPr>
        <w:ind w:left="5493" w:hanging="142"/>
      </w:pPr>
      <w:rPr>
        <w:rFonts w:hint="default"/>
        <w:lang w:val="ru-RU" w:eastAsia="en-US" w:bidi="ar-SA"/>
      </w:rPr>
    </w:lvl>
    <w:lvl w:ilvl="6" w:tplc="BAF4C658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A426F494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93942A7A">
      <w:numFmt w:val="bullet"/>
      <w:lvlText w:val="•"/>
      <w:lvlJc w:val="left"/>
      <w:pPr>
        <w:ind w:left="8717" w:hanging="142"/>
      </w:pPr>
      <w:rPr>
        <w:rFonts w:hint="default"/>
        <w:lang w:val="ru-RU" w:eastAsia="en-US" w:bidi="ar-SA"/>
      </w:rPr>
    </w:lvl>
  </w:abstractNum>
  <w:abstractNum w:abstractNumId="2">
    <w:nsid w:val="77BC484D"/>
    <w:multiLevelType w:val="hybridMultilevel"/>
    <w:tmpl w:val="F2041A38"/>
    <w:lvl w:ilvl="0" w:tplc="57B41B6A">
      <w:numFmt w:val="bullet"/>
      <w:lvlText w:val="–"/>
      <w:lvlJc w:val="left"/>
      <w:pPr>
        <w:ind w:left="120" w:hanging="282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FD0C7CEA">
      <w:numFmt w:val="bullet"/>
      <w:lvlText w:val=""/>
      <w:lvlJc w:val="left"/>
      <w:pPr>
        <w:ind w:left="120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99"/>
        <w:sz w:val="20"/>
        <w:szCs w:val="20"/>
        <w:lang w:val="ru-RU" w:eastAsia="en-US" w:bidi="ar-SA"/>
      </w:rPr>
    </w:lvl>
    <w:lvl w:ilvl="2" w:tplc="9CBAFB46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3" w:tplc="69CAE7F4">
      <w:numFmt w:val="bullet"/>
      <w:lvlText w:val="•"/>
      <w:lvlJc w:val="left"/>
      <w:pPr>
        <w:ind w:left="3343" w:hanging="142"/>
      </w:pPr>
      <w:rPr>
        <w:rFonts w:hint="default"/>
        <w:lang w:val="ru-RU" w:eastAsia="en-US" w:bidi="ar-SA"/>
      </w:rPr>
    </w:lvl>
    <w:lvl w:ilvl="4" w:tplc="0604024E">
      <w:numFmt w:val="bullet"/>
      <w:lvlText w:val="•"/>
      <w:lvlJc w:val="left"/>
      <w:pPr>
        <w:ind w:left="4418" w:hanging="142"/>
      </w:pPr>
      <w:rPr>
        <w:rFonts w:hint="default"/>
        <w:lang w:val="ru-RU" w:eastAsia="en-US" w:bidi="ar-SA"/>
      </w:rPr>
    </w:lvl>
    <w:lvl w:ilvl="5" w:tplc="CC1E5556">
      <w:numFmt w:val="bullet"/>
      <w:lvlText w:val="•"/>
      <w:lvlJc w:val="left"/>
      <w:pPr>
        <w:ind w:left="5493" w:hanging="142"/>
      </w:pPr>
      <w:rPr>
        <w:rFonts w:hint="default"/>
        <w:lang w:val="ru-RU" w:eastAsia="en-US" w:bidi="ar-SA"/>
      </w:rPr>
    </w:lvl>
    <w:lvl w:ilvl="6" w:tplc="388EE744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9DE03CCE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1D2A5F46">
      <w:numFmt w:val="bullet"/>
      <w:lvlText w:val="•"/>
      <w:lvlJc w:val="left"/>
      <w:pPr>
        <w:ind w:left="8717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26FE"/>
    <w:rsid w:val="00265B92"/>
    <w:rsid w:val="00270AD3"/>
    <w:rsid w:val="007026FE"/>
    <w:rsid w:val="007832BD"/>
    <w:rsid w:val="00D3674C"/>
    <w:rsid w:val="00E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274" w:lineRule="exact"/>
      <w:ind w:left="6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4" w:right="2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firstLine="566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customStyle="1" w:styleId="formattext">
    <w:name w:val="formattext"/>
    <w:basedOn w:val="a"/>
    <w:rsid w:val="007832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274" w:lineRule="exact"/>
      <w:ind w:left="6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4" w:right="2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firstLine="566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customStyle="1" w:styleId="formattext">
    <w:name w:val="formattext"/>
    <w:basedOn w:val="a"/>
    <w:rsid w:val="007832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2023-11-17T11:33:00Z</cp:lastPrinted>
  <dcterms:created xsi:type="dcterms:W3CDTF">2023-11-17T11:06:00Z</dcterms:created>
  <dcterms:modified xsi:type="dcterms:W3CDTF">2024-09-10T06:37:00Z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2023-11-17T00:00:00Z</vt:filetime>
  </property>
</Properties>
</file>